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18E" w:rsidRDefault="0000718E" w:rsidP="0000718E">
      <w:pPr>
        <w:pStyle w:val="Heading1"/>
        <w:rPr>
          <w:shd w:val="clear" w:color="auto" w:fill="FFFFFF"/>
        </w:rPr>
      </w:pPr>
      <w:bookmarkStart w:id="0" w:name="_Toc327275617"/>
      <w:r>
        <w:rPr>
          <w:shd w:val="clear" w:color="auto" w:fill="FFFFFF"/>
        </w:rPr>
        <w:t>As-You-Read worksheet</w:t>
      </w:r>
      <w:bookmarkEnd w:id="0"/>
      <w:r w:rsidR="00122857">
        <w:rPr>
          <w:shd w:val="clear" w:color="auto" w:fill="FFFFFF"/>
        </w:rPr>
        <w:tab/>
      </w:r>
      <w:r w:rsidR="00122857">
        <w:rPr>
          <w:shd w:val="clear" w:color="auto" w:fill="FFFFFF"/>
        </w:rPr>
        <w:tab/>
      </w:r>
      <w:r w:rsidR="00122857">
        <w:rPr>
          <w:shd w:val="clear" w:color="auto" w:fill="FFFFFF"/>
        </w:rPr>
        <w:tab/>
        <w:t>Name:_____________________</w:t>
      </w:r>
    </w:p>
    <w:p w:rsidR="0000718E" w:rsidRPr="0000718E" w:rsidRDefault="0000718E" w:rsidP="0000718E">
      <w:pPr>
        <w:rPr>
          <w:rFonts w:asciiTheme="minorHAnsi" w:hAnsiTheme="minorHAnsi" w:cs="Courier New"/>
          <w:color w:val="000000"/>
          <w:szCs w:val="24"/>
          <w:shd w:val="clear" w:color="auto" w:fill="FFFFFF"/>
        </w:rPr>
      </w:pPr>
      <w:r w:rsidRPr="0000718E">
        <w:rPr>
          <w:rFonts w:asciiTheme="minorHAnsi" w:hAnsiTheme="minorHAnsi" w:cs="Courier New"/>
          <w:color w:val="000000"/>
          <w:szCs w:val="24"/>
          <w:shd w:val="clear" w:color="auto" w:fill="FFFFFF"/>
        </w:rPr>
        <w:t>1. The NRA "President's Re-employment Agreement" called for minimum wages to be between $__ and $__ per week.</w:t>
      </w:r>
      <w:r w:rsidRPr="0000718E">
        <w:rPr>
          <w:rFonts w:asciiTheme="minorHAnsi" w:hAnsiTheme="minorHAnsi" w:cs="Courier New"/>
          <w:color w:val="000000"/>
          <w:szCs w:val="24"/>
        </w:rPr>
        <w:br/>
      </w:r>
      <w:r w:rsidRPr="0000718E">
        <w:rPr>
          <w:rFonts w:asciiTheme="minorHAnsi" w:hAnsiTheme="minorHAnsi" w:cs="Courier New"/>
          <w:color w:val="000000"/>
          <w:szCs w:val="24"/>
        </w:rPr>
        <w:br/>
      </w:r>
      <w:r w:rsidRPr="0000718E">
        <w:rPr>
          <w:rFonts w:asciiTheme="minorHAnsi" w:hAnsiTheme="minorHAnsi" w:cs="Courier New"/>
          <w:color w:val="000000"/>
          <w:szCs w:val="24"/>
          <w:shd w:val="clear" w:color="auto" w:fill="FFFFFF"/>
        </w:rPr>
        <w:t>2. The CCC paid $_</w:t>
      </w:r>
      <w:r w:rsidR="0095635D">
        <w:rPr>
          <w:rFonts w:asciiTheme="minorHAnsi" w:hAnsiTheme="minorHAnsi" w:cs="Courier New"/>
          <w:color w:val="000000"/>
          <w:szCs w:val="24"/>
          <w:shd w:val="clear" w:color="auto" w:fill="FFFFFF"/>
        </w:rPr>
        <w:t>_</w:t>
      </w:r>
      <w:r w:rsidRPr="0000718E">
        <w:rPr>
          <w:rFonts w:asciiTheme="minorHAnsi" w:hAnsiTheme="minorHAnsi" w:cs="Courier New"/>
          <w:color w:val="000000"/>
          <w:szCs w:val="24"/>
          <w:shd w:val="clear" w:color="auto" w:fill="FFFFFF"/>
        </w:rPr>
        <w:t>_ per month.</w:t>
      </w:r>
      <w:r w:rsidRPr="0000718E">
        <w:rPr>
          <w:rFonts w:asciiTheme="minorHAnsi" w:hAnsiTheme="minorHAnsi" w:cs="Courier New"/>
          <w:color w:val="000000"/>
          <w:szCs w:val="24"/>
        </w:rPr>
        <w:br/>
      </w:r>
      <w:r w:rsidRPr="0000718E">
        <w:rPr>
          <w:rFonts w:asciiTheme="minorHAnsi" w:hAnsiTheme="minorHAnsi" w:cs="Courier New"/>
          <w:color w:val="000000"/>
          <w:szCs w:val="24"/>
        </w:rPr>
        <w:br/>
      </w:r>
      <w:r w:rsidRPr="0000718E">
        <w:rPr>
          <w:rFonts w:asciiTheme="minorHAnsi" w:hAnsiTheme="minorHAnsi" w:cs="Courier New"/>
          <w:color w:val="000000"/>
          <w:szCs w:val="24"/>
        </w:rPr>
        <w:br/>
      </w:r>
      <w:r w:rsidRPr="0000718E">
        <w:rPr>
          <w:rFonts w:asciiTheme="minorHAnsi" w:hAnsiTheme="minorHAnsi" w:cs="Courier New"/>
          <w:color w:val="000000"/>
          <w:szCs w:val="24"/>
          <w:shd w:val="clear" w:color="auto" w:fill="FFFFFF"/>
        </w:rPr>
        <w:t>3. Huey Long called for an income guarantee of $_____ per year per household.</w:t>
      </w:r>
      <w:r w:rsidRPr="0000718E">
        <w:rPr>
          <w:rFonts w:asciiTheme="minorHAnsi" w:hAnsiTheme="minorHAnsi" w:cs="Courier New"/>
          <w:color w:val="000000"/>
          <w:szCs w:val="24"/>
        </w:rPr>
        <w:br/>
      </w:r>
      <w:r w:rsidRPr="0000718E">
        <w:rPr>
          <w:rFonts w:asciiTheme="minorHAnsi" w:hAnsiTheme="minorHAnsi" w:cs="Courier New"/>
          <w:color w:val="000000"/>
          <w:szCs w:val="24"/>
        </w:rPr>
        <w:br/>
      </w:r>
      <w:r w:rsidRPr="0000718E">
        <w:rPr>
          <w:rFonts w:asciiTheme="minorHAnsi" w:hAnsiTheme="minorHAnsi" w:cs="Courier New"/>
          <w:color w:val="000000"/>
          <w:szCs w:val="24"/>
          <w:shd w:val="clear" w:color="auto" w:fill="FFFFFF"/>
        </w:rPr>
        <w:t xml:space="preserve">4. </w:t>
      </w:r>
      <w:r w:rsidR="00DF640C">
        <w:rPr>
          <w:rFonts w:asciiTheme="minorHAnsi" w:hAnsiTheme="minorHAnsi" w:cs="Courier New"/>
          <w:color w:val="000000"/>
          <w:szCs w:val="24"/>
          <w:shd w:val="clear" w:color="auto" w:fill="FFFFFF"/>
        </w:rPr>
        <w:t>Francis Townsend c</w:t>
      </w:r>
      <w:r w:rsidRPr="00DF640C">
        <w:rPr>
          <w:rFonts w:asciiTheme="minorHAnsi" w:hAnsiTheme="minorHAnsi" w:cs="Courier New"/>
          <w:color w:val="000000"/>
          <w:szCs w:val="24"/>
          <w:shd w:val="clear" w:color="auto" w:fill="FFFFFF"/>
        </w:rPr>
        <w:t xml:space="preserve">alled </w:t>
      </w:r>
      <w:r w:rsidRPr="0000718E">
        <w:rPr>
          <w:rFonts w:asciiTheme="minorHAnsi" w:hAnsiTheme="minorHAnsi" w:cs="Courier New"/>
          <w:color w:val="000000"/>
          <w:szCs w:val="24"/>
          <w:shd w:val="clear" w:color="auto" w:fill="FFFFFF"/>
        </w:rPr>
        <w:t>for a pension of $___</w:t>
      </w:r>
      <w:r w:rsidR="0095635D">
        <w:rPr>
          <w:rFonts w:asciiTheme="minorHAnsi" w:hAnsiTheme="minorHAnsi" w:cs="Courier New"/>
          <w:color w:val="000000"/>
          <w:szCs w:val="24"/>
          <w:shd w:val="clear" w:color="auto" w:fill="FFFFFF"/>
        </w:rPr>
        <w:t>_</w:t>
      </w:r>
      <w:r w:rsidRPr="0000718E">
        <w:rPr>
          <w:rFonts w:asciiTheme="minorHAnsi" w:hAnsiTheme="minorHAnsi" w:cs="Courier New"/>
          <w:color w:val="000000"/>
          <w:szCs w:val="24"/>
          <w:shd w:val="clear" w:color="auto" w:fill="FFFFFF"/>
        </w:rPr>
        <w:t xml:space="preserve"> per month for every American over age 60.</w:t>
      </w:r>
    </w:p>
    <w:p w:rsidR="0000718E" w:rsidRPr="0000718E" w:rsidRDefault="0000718E" w:rsidP="0000718E">
      <w:pPr>
        <w:rPr>
          <w:rFonts w:asciiTheme="minorHAnsi" w:hAnsiTheme="minorHAnsi" w:cs="Courier New"/>
          <w:color w:val="000000"/>
          <w:szCs w:val="24"/>
          <w:shd w:val="clear" w:color="auto" w:fill="FFFFFF"/>
        </w:rPr>
      </w:pPr>
      <w:r w:rsidRPr="0000718E">
        <w:rPr>
          <w:rFonts w:asciiTheme="minorHAnsi" w:hAnsiTheme="minorHAnsi" w:cs="Courier New"/>
          <w:color w:val="000000"/>
          <w:szCs w:val="24"/>
        </w:rPr>
        <w:br/>
      </w:r>
      <w:r w:rsidRPr="0000718E">
        <w:rPr>
          <w:rFonts w:asciiTheme="minorHAnsi" w:hAnsiTheme="minorHAnsi" w:cs="Courier New"/>
          <w:color w:val="000000"/>
          <w:szCs w:val="24"/>
          <w:shd w:val="clear" w:color="auto" w:fill="FFFFFF"/>
        </w:rPr>
        <w:t xml:space="preserve">5. Now fill in this table comparing how much the plans would pay </w:t>
      </w:r>
      <w:r w:rsidRPr="0000718E">
        <w:rPr>
          <w:rFonts w:asciiTheme="minorHAnsi" w:hAnsiTheme="minorHAnsi" w:cs="Courier New"/>
          <w:i/>
          <w:color w:val="000000"/>
          <w:szCs w:val="24"/>
          <w:shd w:val="clear" w:color="auto" w:fill="FFFFFF"/>
        </w:rPr>
        <w:t>each person in the plan</w:t>
      </w:r>
      <w:r w:rsidRPr="0000718E">
        <w:rPr>
          <w:rFonts w:asciiTheme="minorHAnsi" w:hAnsiTheme="minorHAnsi" w:cs="Courier New"/>
          <w:color w:val="000000"/>
          <w:szCs w:val="24"/>
          <w:shd w:val="clear" w:color="auto" w:fill="FFFFFF"/>
        </w:rPr>
        <w:t>.  Use these facts:</w:t>
      </w:r>
      <w:r w:rsidRPr="0000718E">
        <w:rPr>
          <w:rFonts w:asciiTheme="minorHAnsi" w:hAnsiTheme="minorHAnsi" w:cs="Courier New"/>
          <w:color w:val="000000"/>
          <w:szCs w:val="24"/>
        </w:rPr>
        <w:br/>
      </w:r>
      <w:r w:rsidRPr="0000718E">
        <w:rPr>
          <w:rFonts w:asciiTheme="minorHAnsi" w:hAnsiTheme="minorHAnsi" w:cs="Courier New"/>
          <w:color w:val="000000"/>
          <w:szCs w:val="24"/>
          <w:shd w:val="clear" w:color="auto" w:fill="FFFFFF"/>
        </w:rPr>
        <w:t> - there are 48 work hours per week (most people worked 6 days)</w:t>
      </w:r>
      <w:r w:rsidRPr="0000718E">
        <w:rPr>
          <w:rFonts w:asciiTheme="minorHAnsi" w:hAnsiTheme="minorHAnsi" w:cs="Courier New"/>
          <w:color w:val="000000"/>
          <w:szCs w:val="24"/>
        </w:rPr>
        <w:br/>
      </w:r>
      <w:r w:rsidRPr="0000718E">
        <w:rPr>
          <w:rFonts w:asciiTheme="minorHAnsi" w:hAnsiTheme="minorHAnsi" w:cs="Courier New"/>
          <w:color w:val="000000"/>
          <w:szCs w:val="24"/>
          <w:shd w:val="clear" w:color="auto" w:fill="FFFFFF"/>
        </w:rPr>
        <w:t> - there are 52 weeks per year</w:t>
      </w:r>
      <w:r w:rsidRPr="0000718E">
        <w:rPr>
          <w:rFonts w:asciiTheme="minorHAnsi" w:hAnsiTheme="minorHAnsi" w:cs="Courier New"/>
          <w:color w:val="000000"/>
          <w:szCs w:val="24"/>
        </w:rPr>
        <w:br/>
      </w:r>
      <w:r w:rsidRPr="0000718E">
        <w:rPr>
          <w:rFonts w:asciiTheme="minorHAnsi" w:hAnsiTheme="minorHAnsi" w:cs="Courier New"/>
          <w:color w:val="000000"/>
          <w:szCs w:val="24"/>
          <w:shd w:val="clear" w:color="auto" w:fill="FFFFFF"/>
        </w:rPr>
        <w:t> - there are 4.33 weeks per month</w:t>
      </w:r>
      <w:r w:rsidRPr="0000718E">
        <w:rPr>
          <w:rFonts w:asciiTheme="minorHAnsi" w:hAnsiTheme="minorHAnsi" w:cs="Courier New"/>
          <w:color w:val="000000"/>
          <w:szCs w:val="24"/>
        </w:rPr>
        <w:br/>
      </w:r>
      <w:r w:rsidR="00D25A04">
        <w:rPr>
          <w:rFonts w:asciiTheme="minorHAnsi" w:hAnsiTheme="minorHAnsi" w:cs="Courier New"/>
          <w:color w:val="000000"/>
          <w:szCs w:val="24"/>
        </w:rPr>
        <w:t>Also, for the NRA, use the average of the lower and upper values that you answered in #1.</w:t>
      </w:r>
      <w:r w:rsidRPr="0000718E">
        <w:rPr>
          <w:rFonts w:asciiTheme="minorHAnsi" w:hAnsiTheme="minorHAnsi" w:cs="Courier New"/>
          <w:color w:val="000000"/>
          <w:szCs w:val="24"/>
        </w:rPr>
        <w:br/>
      </w:r>
    </w:p>
    <w:tbl>
      <w:tblPr>
        <w:tblStyle w:val="TableGrid"/>
        <w:tblW w:w="0" w:type="auto"/>
        <w:tblLook w:val="04A0"/>
      </w:tblPr>
      <w:tblGrid>
        <w:gridCol w:w="1458"/>
        <w:gridCol w:w="2372"/>
        <w:gridCol w:w="1915"/>
        <w:gridCol w:w="1915"/>
        <w:gridCol w:w="1916"/>
      </w:tblGrid>
      <w:tr w:rsidR="0000718E" w:rsidRPr="0000718E" w:rsidTr="002321CC">
        <w:tc>
          <w:tcPr>
            <w:tcW w:w="1458" w:type="dxa"/>
          </w:tcPr>
          <w:p w:rsidR="0000718E" w:rsidRPr="0000718E" w:rsidRDefault="0000718E" w:rsidP="0054375D">
            <w:pPr>
              <w:rPr>
                <w:rFonts w:asciiTheme="minorHAnsi" w:hAnsiTheme="minorHAnsi" w:cs="Courier New"/>
                <w:color w:val="000000"/>
                <w:shd w:val="clear" w:color="auto" w:fill="FFFFFF"/>
              </w:rPr>
            </w:pPr>
            <w:r w:rsidRPr="0000718E">
              <w:rPr>
                <w:rFonts w:asciiTheme="minorHAnsi" w:hAnsiTheme="minorHAnsi" w:cs="Courier New"/>
                <w:color w:val="000000"/>
                <w:shd w:val="clear" w:color="auto" w:fill="FFFFFF"/>
              </w:rPr>
              <w:t>Plan</w:t>
            </w:r>
          </w:p>
        </w:tc>
        <w:tc>
          <w:tcPr>
            <w:tcW w:w="2372" w:type="dxa"/>
          </w:tcPr>
          <w:p w:rsidR="0000718E" w:rsidRPr="0000718E" w:rsidRDefault="0000718E" w:rsidP="0054375D">
            <w:pPr>
              <w:rPr>
                <w:rFonts w:asciiTheme="minorHAnsi" w:hAnsiTheme="minorHAnsi" w:cs="Courier New"/>
                <w:color w:val="000000"/>
                <w:shd w:val="clear" w:color="auto" w:fill="FFFFFF"/>
              </w:rPr>
            </w:pPr>
            <w:r w:rsidRPr="0000718E">
              <w:rPr>
                <w:rFonts w:asciiTheme="minorHAnsi" w:hAnsiTheme="minorHAnsi" w:cs="Courier New"/>
                <w:color w:val="000000"/>
                <w:shd w:val="clear" w:color="auto" w:fill="FFFFFF"/>
              </w:rPr>
              <w:t>Per Hour</w:t>
            </w:r>
          </w:p>
        </w:tc>
        <w:tc>
          <w:tcPr>
            <w:tcW w:w="1915" w:type="dxa"/>
          </w:tcPr>
          <w:p w:rsidR="0000718E" w:rsidRPr="0000718E" w:rsidRDefault="0000718E" w:rsidP="0054375D">
            <w:pPr>
              <w:rPr>
                <w:rFonts w:asciiTheme="minorHAnsi" w:hAnsiTheme="minorHAnsi" w:cs="Courier New"/>
                <w:color w:val="000000"/>
                <w:shd w:val="clear" w:color="auto" w:fill="FFFFFF"/>
              </w:rPr>
            </w:pPr>
            <w:r w:rsidRPr="0000718E">
              <w:rPr>
                <w:rFonts w:asciiTheme="minorHAnsi" w:hAnsiTheme="minorHAnsi" w:cs="Courier New"/>
                <w:color w:val="000000"/>
                <w:shd w:val="clear" w:color="auto" w:fill="FFFFFF"/>
              </w:rPr>
              <w:t>Per Week</w:t>
            </w:r>
          </w:p>
        </w:tc>
        <w:tc>
          <w:tcPr>
            <w:tcW w:w="1915" w:type="dxa"/>
          </w:tcPr>
          <w:p w:rsidR="0000718E" w:rsidRPr="0000718E" w:rsidRDefault="0000718E" w:rsidP="0054375D">
            <w:pPr>
              <w:rPr>
                <w:rFonts w:asciiTheme="minorHAnsi" w:hAnsiTheme="minorHAnsi" w:cs="Courier New"/>
                <w:color w:val="000000"/>
                <w:shd w:val="clear" w:color="auto" w:fill="FFFFFF"/>
              </w:rPr>
            </w:pPr>
            <w:r w:rsidRPr="0000718E">
              <w:rPr>
                <w:rFonts w:asciiTheme="minorHAnsi" w:hAnsiTheme="minorHAnsi" w:cs="Courier New"/>
                <w:color w:val="000000"/>
                <w:shd w:val="clear" w:color="auto" w:fill="FFFFFF"/>
              </w:rPr>
              <w:t>Per Month</w:t>
            </w:r>
          </w:p>
        </w:tc>
        <w:tc>
          <w:tcPr>
            <w:tcW w:w="1916" w:type="dxa"/>
          </w:tcPr>
          <w:p w:rsidR="0000718E" w:rsidRPr="0000718E" w:rsidRDefault="0000718E" w:rsidP="0054375D">
            <w:pPr>
              <w:rPr>
                <w:rFonts w:asciiTheme="minorHAnsi" w:hAnsiTheme="minorHAnsi" w:cs="Courier New"/>
                <w:color w:val="000000"/>
                <w:shd w:val="clear" w:color="auto" w:fill="FFFFFF"/>
              </w:rPr>
            </w:pPr>
            <w:r w:rsidRPr="0000718E">
              <w:rPr>
                <w:rFonts w:asciiTheme="minorHAnsi" w:hAnsiTheme="minorHAnsi" w:cs="Courier New"/>
                <w:color w:val="000000"/>
                <w:shd w:val="clear" w:color="auto" w:fill="FFFFFF"/>
              </w:rPr>
              <w:t>Per Year</w:t>
            </w:r>
          </w:p>
        </w:tc>
      </w:tr>
      <w:tr w:rsidR="0000718E" w:rsidRPr="0000718E" w:rsidTr="002321CC">
        <w:tc>
          <w:tcPr>
            <w:tcW w:w="1458" w:type="dxa"/>
          </w:tcPr>
          <w:p w:rsidR="0000718E" w:rsidRPr="0000718E" w:rsidRDefault="0000718E" w:rsidP="0054375D">
            <w:pPr>
              <w:rPr>
                <w:rFonts w:asciiTheme="minorHAnsi" w:hAnsiTheme="minorHAnsi" w:cs="Courier New"/>
                <w:color w:val="000000"/>
                <w:shd w:val="clear" w:color="auto" w:fill="FFFFFF"/>
              </w:rPr>
            </w:pPr>
            <w:r w:rsidRPr="0000718E">
              <w:rPr>
                <w:rFonts w:asciiTheme="minorHAnsi" w:hAnsiTheme="minorHAnsi" w:cs="Courier New"/>
                <w:color w:val="000000"/>
                <w:shd w:val="clear" w:color="auto" w:fill="FFFFFF"/>
              </w:rPr>
              <w:t>NRA</w:t>
            </w:r>
          </w:p>
        </w:tc>
        <w:tc>
          <w:tcPr>
            <w:tcW w:w="2372" w:type="dxa"/>
          </w:tcPr>
          <w:p w:rsidR="0000718E" w:rsidRPr="0000718E" w:rsidRDefault="0000718E" w:rsidP="0054375D">
            <w:pPr>
              <w:rPr>
                <w:rFonts w:asciiTheme="minorHAnsi" w:hAnsiTheme="minorHAnsi" w:cs="Courier New"/>
                <w:color w:val="000000"/>
                <w:shd w:val="clear" w:color="auto" w:fill="FFFFFF"/>
              </w:rPr>
            </w:pPr>
          </w:p>
        </w:tc>
        <w:tc>
          <w:tcPr>
            <w:tcW w:w="1915" w:type="dxa"/>
          </w:tcPr>
          <w:p w:rsidR="0000718E" w:rsidRPr="0000718E" w:rsidRDefault="0000718E" w:rsidP="0054375D">
            <w:pPr>
              <w:rPr>
                <w:rFonts w:asciiTheme="minorHAnsi" w:hAnsiTheme="minorHAnsi" w:cs="Courier New"/>
                <w:color w:val="000000"/>
                <w:shd w:val="clear" w:color="auto" w:fill="FFFFFF"/>
              </w:rPr>
            </w:pPr>
          </w:p>
        </w:tc>
        <w:tc>
          <w:tcPr>
            <w:tcW w:w="1915" w:type="dxa"/>
          </w:tcPr>
          <w:p w:rsidR="0000718E" w:rsidRPr="0000718E" w:rsidRDefault="0000718E" w:rsidP="0054375D">
            <w:pPr>
              <w:rPr>
                <w:rFonts w:asciiTheme="minorHAnsi" w:hAnsiTheme="minorHAnsi" w:cs="Courier New"/>
                <w:color w:val="000000"/>
                <w:shd w:val="clear" w:color="auto" w:fill="FFFFFF"/>
              </w:rPr>
            </w:pPr>
          </w:p>
        </w:tc>
        <w:tc>
          <w:tcPr>
            <w:tcW w:w="1916" w:type="dxa"/>
          </w:tcPr>
          <w:p w:rsidR="0000718E" w:rsidRPr="0000718E" w:rsidRDefault="0000718E" w:rsidP="0054375D">
            <w:pPr>
              <w:rPr>
                <w:rFonts w:asciiTheme="minorHAnsi" w:hAnsiTheme="minorHAnsi" w:cs="Courier New"/>
                <w:color w:val="000000"/>
                <w:shd w:val="clear" w:color="auto" w:fill="FFFFFF"/>
              </w:rPr>
            </w:pPr>
          </w:p>
        </w:tc>
      </w:tr>
      <w:tr w:rsidR="0000718E" w:rsidRPr="0000718E" w:rsidTr="002321CC">
        <w:tc>
          <w:tcPr>
            <w:tcW w:w="1458" w:type="dxa"/>
          </w:tcPr>
          <w:p w:rsidR="0000718E" w:rsidRPr="0000718E" w:rsidRDefault="0000718E" w:rsidP="0054375D">
            <w:pPr>
              <w:rPr>
                <w:rFonts w:asciiTheme="minorHAnsi" w:hAnsiTheme="minorHAnsi" w:cs="Courier New"/>
                <w:color w:val="000000"/>
                <w:shd w:val="clear" w:color="auto" w:fill="FFFFFF"/>
              </w:rPr>
            </w:pPr>
            <w:r w:rsidRPr="0000718E">
              <w:rPr>
                <w:rFonts w:asciiTheme="minorHAnsi" w:hAnsiTheme="minorHAnsi" w:cs="Courier New"/>
                <w:color w:val="000000"/>
                <w:shd w:val="clear" w:color="auto" w:fill="FFFFFF"/>
              </w:rPr>
              <w:t>CCC</w:t>
            </w:r>
          </w:p>
        </w:tc>
        <w:tc>
          <w:tcPr>
            <w:tcW w:w="2372" w:type="dxa"/>
          </w:tcPr>
          <w:p w:rsidR="0000718E" w:rsidRPr="0000718E" w:rsidRDefault="0000718E" w:rsidP="0054375D">
            <w:pPr>
              <w:rPr>
                <w:rFonts w:asciiTheme="minorHAnsi" w:hAnsiTheme="minorHAnsi" w:cs="Courier New"/>
                <w:color w:val="000000"/>
                <w:shd w:val="clear" w:color="auto" w:fill="FFFFFF"/>
              </w:rPr>
            </w:pPr>
          </w:p>
        </w:tc>
        <w:tc>
          <w:tcPr>
            <w:tcW w:w="1915" w:type="dxa"/>
          </w:tcPr>
          <w:p w:rsidR="0000718E" w:rsidRPr="0000718E" w:rsidRDefault="0000718E" w:rsidP="0054375D">
            <w:pPr>
              <w:rPr>
                <w:rFonts w:asciiTheme="minorHAnsi" w:hAnsiTheme="minorHAnsi" w:cs="Courier New"/>
                <w:color w:val="000000"/>
                <w:shd w:val="clear" w:color="auto" w:fill="FFFFFF"/>
              </w:rPr>
            </w:pPr>
          </w:p>
        </w:tc>
        <w:tc>
          <w:tcPr>
            <w:tcW w:w="1915" w:type="dxa"/>
          </w:tcPr>
          <w:p w:rsidR="0000718E" w:rsidRPr="0000718E" w:rsidRDefault="0000718E" w:rsidP="0054375D">
            <w:pPr>
              <w:rPr>
                <w:rFonts w:asciiTheme="minorHAnsi" w:hAnsiTheme="minorHAnsi" w:cs="Courier New"/>
                <w:color w:val="000000"/>
                <w:shd w:val="clear" w:color="auto" w:fill="FFFFFF"/>
              </w:rPr>
            </w:pPr>
          </w:p>
        </w:tc>
        <w:tc>
          <w:tcPr>
            <w:tcW w:w="1916" w:type="dxa"/>
          </w:tcPr>
          <w:p w:rsidR="0000718E" w:rsidRPr="0000718E" w:rsidRDefault="0000718E" w:rsidP="0054375D">
            <w:pPr>
              <w:rPr>
                <w:rFonts w:asciiTheme="minorHAnsi" w:hAnsiTheme="minorHAnsi" w:cs="Courier New"/>
                <w:color w:val="000000"/>
                <w:shd w:val="clear" w:color="auto" w:fill="FFFFFF"/>
              </w:rPr>
            </w:pPr>
          </w:p>
        </w:tc>
      </w:tr>
      <w:tr w:rsidR="0000718E" w:rsidRPr="0000718E" w:rsidTr="002321CC">
        <w:tc>
          <w:tcPr>
            <w:tcW w:w="1458" w:type="dxa"/>
          </w:tcPr>
          <w:p w:rsidR="0000718E" w:rsidRPr="0000718E" w:rsidRDefault="0000718E" w:rsidP="0054375D">
            <w:pPr>
              <w:rPr>
                <w:rFonts w:asciiTheme="minorHAnsi" w:hAnsiTheme="minorHAnsi" w:cs="Courier New"/>
                <w:color w:val="000000"/>
                <w:shd w:val="clear" w:color="auto" w:fill="FFFFFF"/>
              </w:rPr>
            </w:pPr>
            <w:r w:rsidRPr="0000718E">
              <w:rPr>
                <w:rFonts w:asciiTheme="minorHAnsi" w:hAnsiTheme="minorHAnsi" w:cs="Courier New"/>
                <w:color w:val="000000"/>
                <w:shd w:val="clear" w:color="auto" w:fill="FFFFFF"/>
              </w:rPr>
              <w:t>Long</w:t>
            </w:r>
          </w:p>
        </w:tc>
        <w:tc>
          <w:tcPr>
            <w:tcW w:w="2372" w:type="dxa"/>
          </w:tcPr>
          <w:p w:rsidR="0000718E" w:rsidRPr="0000718E" w:rsidRDefault="0000718E" w:rsidP="0054375D">
            <w:pPr>
              <w:rPr>
                <w:rFonts w:asciiTheme="minorHAnsi" w:hAnsiTheme="minorHAnsi" w:cs="Courier New"/>
                <w:color w:val="000000"/>
                <w:shd w:val="clear" w:color="auto" w:fill="FFFFFF"/>
              </w:rPr>
            </w:pPr>
          </w:p>
        </w:tc>
        <w:tc>
          <w:tcPr>
            <w:tcW w:w="1915" w:type="dxa"/>
          </w:tcPr>
          <w:p w:rsidR="0000718E" w:rsidRPr="0000718E" w:rsidRDefault="0000718E" w:rsidP="0054375D">
            <w:pPr>
              <w:rPr>
                <w:rFonts w:asciiTheme="minorHAnsi" w:hAnsiTheme="minorHAnsi" w:cs="Courier New"/>
                <w:color w:val="000000"/>
                <w:shd w:val="clear" w:color="auto" w:fill="FFFFFF"/>
              </w:rPr>
            </w:pPr>
          </w:p>
        </w:tc>
        <w:tc>
          <w:tcPr>
            <w:tcW w:w="1915" w:type="dxa"/>
          </w:tcPr>
          <w:p w:rsidR="0000718E" w:rsidRPr="0000718E" w:rsidRDefault="0000718E" w:rsidP="0054375D">
            <w:pPr>
              <w:rPr>
                <w:rFonts w:asciiTheme="minorHAnsi" w:hAnsiTheme="minorHAnsi" w:cs="Courier New"/>
                <w:color w:val="000000"/>
                <w:shd w:val="clear" w:color="auto" w:fill="FFFFFF"/>
              </w:rPr>
            </w:pPr>
          </w:p>
        </w:tc>
        <w:tc>
          <w:tcPr>
            <w:tcW w:w="1916" w:type="dxa"/>
          </w:tcPr>
          <w:p w:rsidR="0000718E" w:rsidRPr="0000718E" w:rsidRDefault="0000718E" w:rsidP="0054375D">
            <w:pPr>
              <w:rPr>
                <w:rFonts w:asciiTheme="minorHAnsi" w:hAnsiTheme="minorHAnsi" w:cs="Courier New"/>
                <w:color w:val="000000"/>
                <w:shd w:val="clear" w:color="auto" w:fill="FFFFFF"/>
              </w:rPr>
            </w:pPr>
          </w:p>
        </w:tc>
      </w:tr>
      <w:tr w:rsidR="0000718E" w:rsidRPr="0000718E" w:rsidTr="002321CC">
        <w:tc>
          <w:tcPr>
            <w:tcW w:w="1458" w:type="dxa"/>
          </w:tcPr>
          <w:p w:rsidR="0000718E" w:rsidRPr="0000718E" w:rsidRDefault="0000718E" w:rsidP="0054375D">
            <w:pPr>
              <w:rPr>
                <w:rFonts w:asciiTheme="minorHAnsi" w:hAnsiTheme="minorHAnsi" w:cs="Courier New"/>
                <w:color w:val="000000"/>
                <w:shd w:val="clear" w:color="auto" w:fill="FFFFFF"/>
              </w:rPr>
            </w:pPr>
            <w:r w:rsidRPr="0000718E">
              <w:rPr>
                <w:rFonts w:asciiTheme="minorHAnsi" w:hAnsiTheme="minorHAnsi" w:cs="Courier New"/>
                <w:color w:val="000000"/>
                <w:shd w:val="clear" w:color="auto" w:fill="FFFFFF"/>
              </w:rPr>
              <w:t>Townsend</w:t>
            </w:r>
          </w:p>
        </w:tc>
        <w:tc>
          <w:tcPr>
            <w:tcW w:w="2372" w:type="dxa"/>
          </w:tcPr>
          <w:p w:rsidR="0000718E" w:rsidRPr="0000718E" w:rsidRDefault="0000718E" w:rsidP="0054375D">
            <w:pPr>
              <w:rPr>
                <w:rFonts w:asciiTheme="minorHAnsi" w:hAnsiTheme="minorHAnsi" w:cs="Courier New"/>
                <w:color w:val="000000"/>
                <w:shd w:val="clear" w:color="auto" w:fill="FFFFFF"/>
              </w:rPr>
            </w:pPr>
          </w:p>
        </w:tc>
        <w:tc>
          <w:tcPr>
            <w:tcW w:w="1915" w:type="dxa"/>
          </w:tcPr>
          <w:p w:rsidR="0000718E" w:rsidRPr="0000718E" w:rsidRDefault="0000718E" w:rsidP="0054375D">
            <w:pPr>
              <w:rPr>
                <w:rFonts w:asciiTheme="minorHAnsi" w:hAnsiTheme="minorHAnsi" w:cs="Courier New"/>
                <w:color w:val="000000"/>
                <w:shd w:val="clear" w:color="auto" w:fill="FFFFFF"/>
              </w:rPr>
            </w:pPr>
          </w:p>
        </w:tc>
        <w:tc>
          <w:tcPr>
            <w:tcW w:w="1915" w:type="dxa"/>
          </w:tcPr>
          <w:p w:rsidR="0000718E" w:rsidRPr="0000718E" w:rsidRDefault="0000718E" w:rsidP="0054375D">
            <w:pPr>
              <w:rPr>
                <w:rFonts w:asciiTheme="minorHAnsi" w:hAnsiTheme="minorHAnsi" w:cs="Courier New"/>
                <w:color w:val="000000"/>
                <w:shd w:val="clear" w:color="auto" w:fill="FFFFFF"/>
              </w:rPr>
            </w:pPr>
          </w:p>
        </w:tc>
        <w:tc>
          <w:tcPr>
            <w:tcW w:w="1916" w:type="dxa"/>
          </w:tcPr>
          <w:p w:rsidR="0000718E" w:rsidRPr="0000718E" w:rsidRDefault="0000718E" w:rsidP="0054375D">
            <w:pPr>
              <w:rPr>
                <w:rFonts w:asciiTheme="minorHAnsi" w:hAnsiTheme="minorHAnsi" w:cs="Courier New"/>
                <w:color w:val="000000"/>
                <w:shd w:val="clear" w:color="auto" w:fill="FFFFFF"/>
              </w:rPr>
            </w:pPr>
          </w:p>
        </w:tc>
      </w:tr>
    </w:tbl>
    <w:p w:rsidR="0000718E" w:rsidRPr="0000718E" w:rsidRDefault="0000718E" w:rsidP="0000718E">
      <w:pPr>
        <w:rPr>
          <w:rFonts w:asciiTheme="minorHAnsi" w:hAnsiTheme="minorHAnsi"/>
          <w:szCs w:val="24"/>
        </w:rPr>
      </w:pPr>
      <w:r w:rsidRPr="0000718E">
        <w:rPr>
          <w:rFonts w:asciiTheme="minorHAnsi" w:hAnsiTheme="minorHAnsi" w:cs="Courier New"/>
          <w:color w:val="000000"/>
          <w:szCs w:val="24"/>
        </w:rPr>
        <w:br/>
      </w:r>
      <w:r w:rsidRPr="0000718E">
        <w:rPr>
          <w:rFonts w:asciiTheme="minorHAnsi" w:hAnsiTheme="minorHAnsi" w:cs="Courier New"/>
          <w:color w:val="000000"/>
          <w:szCs w:val="24"/>
          <w:shd w:val="clear" w:color="auto" w:fill="FFFFFF"/>
        </w:rPr>
        <w:t xml:space="preserve">Keep in mind, though, that they are talking about different portions of the population. Men employed by the CCC were typically single and young, while the NRA and Long plans were more for the general working class, and </w:t>
      </w:r>
      <w:r w:rsidR="00DF640C">
        <w:rPr>
          <w:rFonts w:asciiTheme="minorHAnsi" w:hAnsiTheme="minorHAnsi" w:cs="Courier New"/>
          <w:color w:val="000000"/>
          <w:szCs w:val="24"/>
          <w:shd w:val="clear" w:color="auto" w:fill="FFFFFF"/>
        </w:rPr>
        <w:t>the Townsend</w:t>
      </w:r>
      <w:r w:rsidR="00DF640C" w:rsidRPr="00DF640C">
        <w:rPr>
          <w:rFonts w:asciiTheme="minorHAnsi" w:hAnsiTheme="minorHAnsi" w:cs="Courier New"/>
          <w:color w:val="000000"/>
          <w:szCs w:val="24"/>
          <w:shd w:val="clear" w:color="auto" w:fill="FFFFFF"/>
        </w:rPr>
        <w:t xml:space="preserve"> </w:t>
      </w:r>
      <w:r w:rsidRPr="00DF640C">
        <w:rPr>
          <w:rFonts w:asciiTheme="minorHAnsi" w:hAnsiTheme="minorHAnsi" w:cs="Courier New"/>
          <w:color w:val="000000"/>
          <w:szCs w:val="24"/>
          <w:shd w:val="clear" w:color="auto" w:fill="FFFFFF"/>
        </w:rPr>
        <w:t xml:space="preserve">plan was </w:t>
      </w:r>
      <w:r w:rsidRPr="0000718E">
        <w:rPr>
          <w:rFonts w:asciiTheme="minorHAnsi" w:hAnsiTheme="minorHAnsi" w:cs="Courier New"/>
          <w:color w:val="000000"/>
          <w:szCs w:val="24"/>
          <w:shd w:val="clear" w:color="auto" w:fill="FFFFFF"/>
        </w:rPr>
        <w:t>for seniors.</w:t>
      </w:r>
      <w:r w:rsidRPr="0000718E">
        <w:rPr>
          <w:rFonts w:asciiTheme="minorHAnsi" w:hAnsiTheme="minorHAnsi" w:cs="Courier New"/>
          <w:color w:val="000000"/>
          <w:szCs w:val="24"/>
        </w:rPr>
        <w:br/>
      </w:r>
      <w:r w:rsidRPr="0000718E">
        <w:rPr>
          <w:rFonts w:asciiTheme="minorHAnsi" w:hAnsiTheme="minorHAnsi" w:cs="Courier New"/>
          <w:color w:val="000000"/>
          <w:szCs w:val="24"/>
        </w:rPr>
        <w:br/>
      </w:r>
      <w:r w:rsidRPr="0000718E">
        <w:rPr>
          <w:rFonts w:asciiTheme="minorHAnsi" w:hAnsiTheme="minorHAnsi" w:cs="Courier New"/>
          <w:color w:val="000000"/>
          <w:szCs w:val="24"/>
          <w:shd w:val="clear" w:color="auto" w:fill="FFFFFF"/>
        </w:rPr>
        <w:t>6</w:t>
      </w:r>
      <w:r w:rsidR="00DF640C">
        <w:rPr>
          <w:rFonts w:asciiTheme="minorHAnsi" w:hAnsiTheme="minorHAnsi" w:cs="Courier New"/>
          <w:color w:val="000000"/>
          <w:szCs w:val="24"/>
          <w:shd w:val="clear" w:color="auto" w:fill="FFFFFF"/>
        </w:rPr>
        <w:t>.</w:t>
      </w:r>
      <w:r w:rsidRPr="0000718E">
        <w:rPr>
          <w:rFonts w:asciiTheme="minorHAnsi" w:hAnsiTheme="minorHAnsi" w:cs="Courier New"/>
          <w:color w:val="000000"/>
          <w:szCs w:val="24"/>
          <w:shd w:val="clear" w:color="auto" w:fill="FFFFFF"/>
        </w:rPr>
        <w:t xml:space="preserve"> For </w:t>
      </w:r>
      <w:r w:rsidRPr="00DF640C">
        <w:rPr>
          <w:rFonts w:asciiTheme="minorHAnsi" w:hAnsiTheme="minorHAnsi" w:cs="Courier New"/>
          <w:color w:val="000000"/>
          <w:szCs w:val="24"/>
          <w:shd w:val="clear" w:color="auto" w:fill="FFFFFF"/>
        </w:rPr>
        <w:t>the</w:t>
      </w:r>
      <w:r w:rsidRPr="00DF640C">
        <w:rPr>
          <w:rStyle w:val="apple-converted-space"/>
          <w:rFonts w:asciiTheme="minorHAnsi" w:hAnsiTheme="minorHAnsi" w:cs="Courier New"/>
          <w:color w:val="000000"/>
          <w:szCs w:val="24"/>
          <w:shd w:val="clear" w:color="auto" w:fill="FFFFFF"/>
        </w:rPr>
        <w:t> </w:t>
      </w:r>
      <w:r w:rsidR="00DF640C">
        <w:rPr>
          <w:rFonts w:asciiTheme="minorHAnsi" w:hAnsiTheme="minorHAnsi" w:cs="Courier New"/>
          <w:color w:val="000000"/>
          <w:szCs w:val="24"/>
          <w:shd w:val="clear" w:color="auto" w:fill="FFFFFF"/>
        </w:rPr>
        <w:t>Townsend</w:t>
      </w:r>
      <w:r w:rsidRPr="00DF640C">
        <w:rPr>
          <w:rStyle w:val="apple-converted-space"/>
          <w:rFonts w:asciiTheme="minorHAnsi" w:hAnsiTheme="minorHAnsi" w:cs="Courier New"/>
          <w:color w:val="000000"/>
          <w:szCs w:val="24"/>
          <w:shd w:val="clear" w:color="auto" w:fill="FFFFFF"/>
        </w:rPr>
        <w:t> </w:t>
      </w:r>
      <w:r w:rsidRPr="00DF640C">
        <w:rPr>
          <w:rFonts w:asciiTheme="minorHAnsi" w:hAnsiTheme="minorHAnsi" w:cs="Courier New"/>
          <w:color w:val="000000"/>
          <w:szCs w:val="24"/>
          <w:shd w:val="clear" w:color="auto" w:fill="FFFFFF"/>
        </w:rPr>
        <w:t xml:space="preserve">plan, calculate how </w:t>
      </w:r>
      <w:r w:rsidRPr="0000718E">
        <w:rPr>
          <w:rFonts w:asciiTheme="minorHAnsi" w:hAnsiTheme="minorHAnsi" w:cs="Courier New"/>
          <w:color w:val="000000"/>
          <w:szCs w:val="24"/>
          <w:shd w:val="clear" w:color="auto" w:fill="FFFFFF"/>
        </w:rPr>
        <w:t>much it would cost the country each year, assuming that people over age 60 were 8.5% of the population of 127M people.</w:t>
      </w:r>
    </w:p>
    <w:p w:rsidR="0000718E" w:rsidRDefault="0000718E">
      <w:pPr>
        <w:spacing w:after="200" w:line="276" w:lineRule="auto"/>
        <w:rPr>
          <w:rFonts w:asciiTheme="majorHAnsi" w:eastAsiaTheme="majorEastAsia" w:hAnsiTheme="majorHAnsi" w:cstheme="majorBidi"/>
          <w:b/>
          <w:bCs/>
          <w:color w:val="365F91" w:themeColor="accent1" w:themeShade="BF"/>
          <w:sz w:val="28"/>
          <w:szCs w:val="28"/>
          <w:shd w:val="clear" w:color="auto" w:fill="FFFFFF"/>
        </w:rPr>
      </w:pPr>
    </w:p>
    <w:sectPr w:rsidR="0000718E" w:rsidSect="000B20E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917903"/>
    <w:multiLevelType w:val="hybridMultilevel"/>
    <w:tmpl w:val="A44A4C88"/>
    <w:lvl w:ilvl="0" w:tplc="DBE8D388">
      <w:start w:val="1"/>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DC2AE5"/>
    <w:rsid w:val="0000718E"/>
    <w:rsid w:val="000A39D1"/>
    <w:rsid w:val="000B20E8"/>
    <w:rsid w:val="000B3DB0"/>
    <w:rsid w:val="00122857"/>
    <w:rsid w:val="0012555A"/>
    <w:rsid w:val="00127412"/>
    <w:rsid w:val="00200C83"/>
    <w:rsid w:val="002058D4"/>
    <w:rsid w:val="002321CC"/>
    <w:rsid w:val="002A617A"/>
    <w:rsid w:val="00320926"/>
    <w:rsid w:val="00353005"/>
    <w:rsid w:val="00475C46"/>
    <w:rsid w:val="004B52C0"/>
    <w:rsid w:val="0050460E"/>
    <w:rsid w:val="0067373F"/>
    <w:rsid w:val="0076136C"/>
    <w:rsid w:val="007664B4"/>
    <w:rsid w:val="00883698"/>
    <w:rsid w:val="00901981"/>
    <w:rsid w:val="0095635D"/>
    <w:rsid w:val="00961723"/>
    <w:rsid w:val="00995EF3"/>
    <w:rsid w:val="009F538E"/>
    <w:rsid w:val="009F65BF"/>
    <w:rsid w:val="00A1488F"/>
    <w:rsid w:val="00A602BD"/>
    <w:rsid w:val="00A63695"/>
    <w:rsid w:val="00A66DE3"/>
    <w:rsid w:val="00A757DD"/>
    <w:rsid w:val="00AB05E9"/>
    <w:rsid w:val="00B8488F"/>
    <w:rsid w:val="00D23F03"/>
    <w:rsid w:val="00D25A04"/>
    <w:rsid w:val="00DC2AE5"/>
    <w:rsid w:val="00DD0368"/>
    <w:rsid w:val="00DF640C"/>
    <w:rsid w:val="00E929A2"/>
    <w:rsid w:val="00EB6421"/>
    <w:rsid w:val="00EE7A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AE5"/>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4B52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058D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2C0"/>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4B52C0"/>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bject">
    <w:name w:val="object"/>
    <w:basedOn w:val="DefaultParagraphFont"/>
    <w:rsid w:val="00A63695"/>
  </w:style>
  <w:style w:type="character" w:customStyle="1" w:styleId="apple-converted-space">
    <w:name w:val="apple-converted-space"/>
    <w:basedOn w:val="DefaultParagraphFont"/>
    <w:rsid w:val="00A63695"/>
  </w:style>
  <w:style w:type="paragraph" w:styleId="ListParagraph">
    <w:name w:val="List Paragraph"/>
    <w:basedOn w:val="Normal"/>
    <w:uiPriority w:val="34"/>
    <w:qFormat/>
    <w:rsid w:val="00A63695"/>
    <w:pPr>
      <w:ind w:left="720"/>
      <w:contextualSpacing/>
    </w:pPr>
  </w:style>
  <w:style w:type="paragraph" w:styleId="TOCHeading">
    <w:name w:val="TOC Heading"/>
    <w:basedOn w:val="Heading1"/>
    <w:next w:val="Normal"/>
    <w:uiPriority w:val="39"/>
    <w:semiHidden/>
    <w:unhideWhenUsed/>
    <w:qFormat/>
    <w:rsid w:val="002058D4"/>
    <w:pPr>
      <w:spacing w:line="276" w:lineRule="auto"/>
      <w:outlineLvl w:val="9"/>
    </w:pPr>
  </w:style>
  <w:style w:type="paragraph" w:styleId="TOC1">
    <w:name w:val="toc 1"/>
    <w:basedOn w:val="Normal"/>
    <w:next w:val="Normal"/>
    <w:autoRedefine/>
    <w:uiPriority w:val="39"/>
    <w:unhideWhenUsed/>
    <w:rsid w:val="002058D4"/>
    <w:pPr>
      <w:spacing w:after="100"/>
    </w:pPr>
  </w:style>
  <w:style w:type="character" w:styleId="Hyperlink">
    <w:name w:val="Hyperlink"/>
    <w:basedOn w:val="DefaultParagraphFont"/>
    <w:uiPriority w:val="99"/>
    <w:unhideWhenUsed/>
    <w:rsid w:val="002058D4"/>
    <w:rPr>
      <w:color w:val="0000FF" w:themeColor="hyperlink"/>
      <w:u w:val="single"/>
    </w:rPr>
  </w:style>
  <w:style w:type="paragraph" w:styleId="BalloonText">
    <w:name w:val="Balloon Text"/>
    <w:basedOn w:val="Normal"/>
    <w:link w:val="BalloonTextChar"/>
    <w:uiPriority w:val="99"/>
    <w:semiHidden/>
    <w:unhideWhenUsed/>
    <w:rsid w:val="002058D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8D4"/>
    <w:rPr>
      <w:rFonts w:ascii="Tahoma" w:hAnsi="Tahoma" w:cs="Tahoma"/>
      <w:sz w:val="16"/>
      <w:szCs w:val="16"/>
    </w:rPr>
  </w:style>
  <w:style w:type="character" w:customStyle="1" w:styleId="Heading2Char">
    <w:name w:val="Heading 2 Char"/>
    <w:basedOn w:val="DefaultParagraphFont"/>
    <w:link w:val="Heading2"/>
    <w:uiPriority w:val="9"/>
    <w:semiHidden/>
    <w:rsid w:val="002058D4"/>
    <w:rPr>
      <w:rFonts w:asciiTheme="majorHAnsi" w:eastAsiaTheme="majorEastAsia" w:hAnsiTheme="majorHAnsi" w:cstheme="majorBidi"/>
      <w:b/>
      <w:bCs/>
      <w:color w:val="4F81BD" w:themeColor="accent1"/>
      <w:sz w:val="26"/>
      <w:szCs w:val="26"/>
    </w:rPr>
  </w:style>
  <w:style w:type="character" w:customStyle="1" w:styleId="apple-style-span">
    <w:name w:val="apple-style-span"/>
    <w:basedOn w:val="DefaultParagraphFont"/>
    <w:rsid w:val="002058D4"/>
  </w:style>
  <w:style w:type="paragraph" w:styleId="NoSpacing">
    <w:name w:val="No Spacing"/>
    <w:uiPriority w:val="1"/>
    <w:qFormat/>
    <w:rsid w:val="002058D4"/>
    <w:pPr>
      <w:spacing w:after="0" w:line="240" w:lineRule="auto"/>
    </w:pPr>
    <w:rPr>
      <w:rFonts w:ascii="Times New Roman" w:hAnsi="Times New Roman"/>
      <w:sz w:val="24"/>
    </w:rPr>
  </w:style>
  <w:style w:type="character" w:customStyle="1" w:styleId="zmsearchresult">
    <w:name w:val="zmsearchresult"/>
    <w:basedOn w:val="DefaultParagraphFont"/>
    <w:rsid w:val="00A602BD"/>
  </w:style>
  <w:style w:type="paragraph" w:styleId="TOC2">
    <w:name w:val="toc 2"/>
    <w:basedOn w:val="Normal"/>
    <w:next w:val="Normal"/>
    <w:autoRedefine/>
    <w:uiPriority w:val="39"/>
    <w:unhideWhenUsed/>
    <w:rsid w:val="00995EF3"/>
    <w:pPr>
      <w:spacing w:after="100"/>
      <w:ind w:left="240"/>
    </w:pPr>
  </w:style>
</w:styles>
</file>

<file path=word/webSettings.xml><?xml version="1.0" encoding="utf-8"?>
<w:webSettings xmlns:r="http://schemas.openxmlformats.org/officeDocument/2006/relationships" xmlns:w="http://schemas.openxmlformats.org/wordprocessingml/2006/main">
  <w:divs>
    <w:div w:id="543249784">
      <w:bodyDiv w:val="1"/>
      <w:marLeft w:val="0"/>
      <w:marRight w:val="0"/>
      <w:marTop w:val="0"/>
      <w:marBottom w:val="0"/>
      <w:divBdr>
        <w:top w:val="none" w:sz="0" w:space="0" w:color="auto"/>
        <w:left w:val="none" w:sz="0" w:space="0" w:color="auto"/>
        <w:bottom w:val="none" w:sz="0" w:space="0" w:color="auto"/>
        <w:right w:val="none" w:sz="0" w:space="0" w:color="auto"/>
      </w:divBdr>
    </w:div>
    <w:div w:id="1931044803">
      <w:bodyDiv w:val="1"/>
      <w:marLeft w:val="0"/>
      <w:marRight w:val="0"/>
      <w:marTop w:val="0"/>
      <w:marBottom w:val="0"/>
      <w:divBdr>
        <w:top w:val="none" w:sz="0" w:space="0" w:color="auto"/>
        <w:left w:val="none" w:sz="0" w:space="0" w:color="auto"/>
        <w:bottom w:val="none" w:sz="0" w:space="0" w:color="auto"/>
        <w:right w:val="none" w:sz="0" w:space="0" w:color="auto"/>
      </w:divBdr>
    </w:div>
    <w:div w:id="211609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B672A46-E313-44F9-ADA4-2DEC6F32B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178</Words>
  <Characters>1019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Eastern Michigan University</Company>
  <LinksUpToDate>false</LinksUpToDate>
  <CharactersWithSpaces>1195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2012-07-19T20:32:00Z</dcterms:created>
  <dcterms:modified xsi:type="dcterms:W3CDTF">2012-07-19T20:34:00Z</dcterms:modified>
</cp:coreProperties>
</file>